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9" w:rsidRPr="005B5C08" w:rsidRDefault="002414CD" w:rsidP="002414CD">
      <w:pPr>
        <w:ind w:left="-567"/>
        <w:jc w:val="center"/>
        <w:rPr>
          <w:color w:val="000000"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8084"/>
            <wp:effectExtent l="0" t="0" r="0" b="0"/>
            <wp:docPr id="1" name="Рисунок 1" descr="C:\Users\Uzer\Desktop\пол об объ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ол об объ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2.2. удовлетворение индивидуальных потребностей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 в интеллектуальном, художественно – эстетическом, нравственном и интеллектуальном развитии;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2.3. формирование культуры здорового и безопасного образа жизни, укрепление здоровья </w:t>
      </w:r>
      <w:proofErr w:type="gramStart"/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обеспечение духовно – нравственного, гражданско – патриотического, военно – патриотического, трудового воспитания </w:t>
      </w:r>
      <w:proofErr w:type="gramStart"/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2.5. профессиональная ориентация </w:t>
      </w:r>
      <w:proofErr w:type="gramStart"/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2.6. создание и обеспечение необходимых условий для личностного развития, укрепления здоровья, профессионального самоопределения и творческого труда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2.7. социализация и адаптация </w:t>
      </w:r>
      <w:proofErr w:type="gramStart"/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D23FC9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2.8. формирование общей культуры </w:t>
      </w:r>
      <w:proofErr w:type="gramStart"/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29C" w:rsidRPr="005B5C08" w:rsidRDefault="00D23FC9" w:rsidP="00D23FC9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2.9. удовлетворение иных образовательных потребностей и интересов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щихся, не противоречащих законодательству Российской Федерации.</w:t>
      </w:r>
    </w:p>
    <w:p w:rsidR="00A40BA0" w:rsidRPr="005B5C08" w:rsidRDefault="00A40BA0" w:rsidP="006B2EB7">
      <w:pPr>
        <w:pStyle w:val="HTML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A0" w:rsidRPr="00500250" w:rsidRDefault="00A40BA0" w:rsidP="00D23FC9">
      <w:pPr>
        <w:pStyle w:val="HTML"/>
        <w:spacing w:line="276" w:lineRule="auto"/>
        <w:ind w:firstLine="65"/>
        <w:rPr>
          <w:rFonts w:ascii="Times New Roman" w:hAnsi="Times New Roman" w:cs="Times New Roman"/>
          <w:color w:val="000000"/>
          <w:szCs w:val="28"/>
        </w:rPr>
      </w:pPr>
      <w:r w:rsidRPr="00500250">
        <w:rPr>
          <w:rFonts w:ascii="Times New Roman" w:hAnsi="Times New Roman" w:cs="Times New Roman"/>
          <w:b/>
          <w:color w:val="000000"/>
          <w:szCs w:val="28"/>
        </w:rPr>
        <w:t>3. Основы деятельности</w:t>
      </w:r>
      <w:r w:rsidR="00D23FC9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D23FC9" w:rsidRPr="005B5C08" w:rsidRDefault="00D23FC9" w:rsidP="00A40BA0">
      <w:pPr>
        <w:pStyle w:val="HTML"/>
        <w:numPr>
          <w:ilvl w:val="0"/>
          <w:numId w:val="3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объединениях могут проводиться по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адаптированным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общеобразовательным программам различной направленности 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художественной, социально – педагогической</w:t>
      </w:r>
      <w:r w:rsidR="00B53BC9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2EB7" w:rsidRPr="005B5C08" w:rsidRDefault="006B2EB7" w:rsidP="00A40BA0">
      <w:pPr>
        <w:pStyle w:val="HTML"/>
        <w:numPr>
          <w:ilvl w:val="0"/>
          <w:numId w:val="3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1D2D51" w:rsidRPr="005B5C08" w:rsidRDefault="006B2EB7" w:rsidP="00A40BA0">
      <w:pPr>
        <w:pStyle w:val="HTML"/>
        <w:numPr>
          <w:ilvl w:val="0"/>
          <w:numId w:val="3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="00C97EE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в объединении</w:t>
      </w:r>
      <w:r w:rsidR="001D2D5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, их возрастные категории, а также продолжительность учебных занятий в объединении зависят от направленности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адаптированных </w:t>
      </w:r>
      <w:r w:rsidR="001D2D51" w:rsidRPr="005B5C08">
        <w:rPr>
          <w:rFonts w:ascii="Times New Roman" w:hAnsi="Times New Roman" w:cs="Times New Roman"/>
          <w:color w:val="000000"/>
          <w:sz w:val="24"/>
          <w:szCs w:val="24"/>
        </w:rPr>
        <w:t>дополнительных общеобразовательных программ и определяются локальным нормативным актом учреждения.</w:t>
      </w:r>
    </w:p>
    <w:p w:rsidR="001D2D51" w:rsidRPr="005B5C08" w:rsidRDefault="001D2D51" w:rsidP="001D2D51">
      <w:pPr>
        <w:pStyle w:val="HTML"/>
        <w:spacing w:line="276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щийся имеет право заниматься в нескольких объединениях, менять их.</w:t>
      </w:r>
    </w:p>
    <w:p w:rsidR="001D2D51" w:rsidRPr="005B5C08" w:rsidRDefault="001D2D51" w:rsidP="001D2D51">
      <w:pPr>
        <w:pStyle w:val="HTML"/>
        <w:spacing w:line="276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3.4. Расписание занятий объединения составляется для создания наиболее благоприятного режима труда и отдыха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щихся администрацией учреждения по представлению педагогических работников с учетом пожеланий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щихся, родителей (законных представителей)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психофизических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D23FC9" w:rsidRPr="005B5C08" w:rsidRDefault="001D2D51" w:rsidP="001D2D51">
      <w:pPr>
        <w:pStyle w:val="HTML"/>
        <w:spacing w:line="276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3.5. При реализации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адаптированных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 </w:t>
      </w:r>
      <w:r w:rsidR="006B2EB7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BA0" w:rsidRPr="005B5C08" w:rsidRDefault="001D2D51" w:rsidP="001D2D51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E50434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1EB" w:rsidRPr="005B5C08">
        <w:rPr>
          <w:rFonts w:ascii="Times New Roman" w:hAnsi="Times New Roman" w:cs="Times New Roman"/>
          <w:color w:val="000000"/>
          <w:sz w:val="24"/>
          <w:szCs w:val="24"/>
        </w:rPr>
        <w:t>Руководство образовательным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педа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гог дополнительного образования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1EB" w:rsidRPr="005B5C08">
        <w:rPr>
          <w:rFonts w:ascii="Times New Roman" w:hAnsi="Times New Roman" w:cs="Times New Roman"/>
          <w:color w:val="000000"/>
          <w:sz w:val="24"/>
          <w:szCs w:val="24"/>
        </w:rPr>
        <w:t>назначенный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директора Центра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66EB" w:rsidRPr="005B5C08" w:rsidRDefault="001D2D51" w:rsidP="001D2D51">
      <w:pPr>
        <w:pStyle w:val="HTML"/>
        <w:spacing w:line="276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E50434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1EB" w:rsidRPr="005B5C0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="00FD1ABE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агог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самостоятельно ра</w:t>
      </w:r>
      <w:r w:rsidR="007066EB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зрабатывает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адаптированную </w:t>
      </w:r>
      <w:r w:rsidR="007066EB" w:rsidRPr="005B5C08">
        <w:rPr>
          <w:rFonts w:ascii="Times New Roman" w:hAnsi="Times New Roman" w:cs="Times New Roman"/>
          <w:color w:val="000000"/>
          <w:sz w:val="24"/>
          <w:szCs w:val="24"/>
        </w:rPr>
        <w:t>дополнительную общеобразовательную программу, представляет на согласование педагогического совета.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C08">
        <w:rPr>
          <w:rFonts w:ascii="Times New Roman" w:hAnsi="Times New Roman" w:cs="Times New Roman"/>
          <w:sz w:val="24"/>
          <w:szCs w:val="24"/>
        </w:rPr>
        <w:t xml:space="preserve">3.8. </w:t>
      </w:r>
      <w:r w:rsidR="00FD1ABE" w:rsidRPr="005B5C08">
        <w:rPr>
          <w:rFonts w:ascii="Times New Roman" w:hAnsi="Times New Roman" w:cs="Times New Roman"/>
          <w:sz w:val="24"/>
          <w:szCs w:val="24"/>
        </w:rPr>
        <w:t>О</w:t>
      </w:r>
      <w:r w:rsidR="00A40BA0" w:rsidRPr="005B5C08">
        <w:rPr>
          <w:rFonts w:ascii="Times New Roman" w:hAnsi="Times New Roman" w:cs="Times New Roman"/>
          <w:sz w:val="24"/>
          <w:szCs w:val="24"/>
        </w:rPr>
        <w:t>бъединения дополнительного образования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в соответствии с расписанием за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нятий и планом мероприятий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МОЦО №1»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38C2" w:rsidRPr="005B5C08">
        <w:rPr>
          <w:rFonts w:ascii="Times New Roman" w:hAnsi="Times New Roman" w:cs="Times New Roman"/>
          <w:color w:val="000000"/>
          <w:sz w:val="24"/>
          <w:szCs w:val="24"/>
        </w:rPr>
        <w:t>, УПМ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, в рамках действующего    трудового  законодательства  РФ</w:t>
      </w:r>
      <w:r w:rsidR="00A40BA0" w:rsidRPr="005B5C08">
        <w:rPr>
          <w:rFonts w:ascii="Times New Roman" w:hAnsi="Times New Roman" w:cs="Times New Roman"/>
          <w:sz w:val="24"/>
          <w:szCs w:val="24"/>
        </w:rPr>
        <w:t>,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составленному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наиболее благоприятного режима труда и отдыха обучающихся,  их </w:t>
      </w:r>
      <w:r w:rsidR="00521B66" w:rsidRPr="005B5C08">
        <w:rPr>
          <w:rFonts w:ascii="Times New Roman" w:hAnsi="Times New Roman" w:cs="Times New Roman"/>
          <w:color w:val="000000"/>
          <w:sz w:val="24"/>
          <w:szCs w:val="24"/>
        </w:rPr>
        <w:t>психофизических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особенностей, установленных санитарно-гигиенических норм, с учетом рациональной загрузки кабинетов. </w:t>
      </w:r>
      <w:r w:rsidR="00F62971" w:rsidRPr="005B5C08">
        <w:rPr>
          <w:rFonts w:ascii="Times New Roman" w:hAnsi="Times New Roman" w:cs="Times New Roman"/>
          <w:sz w:val="24"/>
          <w:szCs w:val="24"/>
        </w:rPr>
        <w:t>Режим  работы образовательного</w:t>
      </w:r>
      <w:r w:rsidR="00A40BA0" w:rsidRPr="005B5C08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образования определяется расписанием, согласованным с </w:t>
      </w:r>
      <w:proofErr w:type="spellStart"/>
      <w:r w:rsidR="00A40BA0" w:rsidRPr="005B5C08">
        <w:rPr>
          <w:rFonts w:ascii="Times New Roman" w:hAnsi="Times New Roman" w:cs="Times New Roman"/>
          <w:sz w:val="24"/>
          <w:szCs w:val="24"/>
        </w:rPr>
        <w:t>Роспотребнадзоро</w:t>
      </w:r>
      <w:r w:rsidR="00F62971" w:rsidRPr="005B5C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62971" w:rsidRPr="005B5C08">
        <w:rPr>
          <w:rFonts w:ascii="Times New Roman" w:hAnsi="Times New Roman" w:cs="Times New Roman"/>
          <w:sz w:val="24"/>
          <w:szCs w:val="24"/>
        </w:rPr>
        <w:t xml:space="preserve">, </w:t>
      </w:r>
      <w:r w:rsidR="00A40BA0" w:rsidRPr="005B5C08">
        <w:rPr>
          <w:rFonts w:ascii="Times New Roman" w:hAnsi="Times New Roman" w:cs="Times New Roman"/>
          <w:sz w:val="24"/>
          <w:szCs w:val="24"/>
        </w:rPr>
        <w:t>утверждённым директором  школы.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продолжительность и сроки обучения в коллектива</w:t>
      </w:r>
      <w:r w:rsidR="00663059" w:rsidRPr="005B5C0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40BA0" w:rsidRPr="005B5C08"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регламентируются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образовательными программами дополнительного образования, учебными планами,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журналами учета работы образовательного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объединения, расписанием  занятий. 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C08">
        <w:rPr>
          <w:rFonts w:ascii="Times New Roman" w:hAnsi="Times New Roman" w:cs="Times New Roman"/>
          <w:sz w:val="24"/>
          <w:szCs w:val="24"/>
        </w:rPr>
        <w:t xml:space="preserve">3.10. </w:t>
      </w:r>
      <w:r w:rsidR="00663059" w:rsidRPr="005B5C08">
        <w:rPr>
          <w:rFonts w:ascii="Times New Roman" w:hAnsi="Times New Roman" w:cs="Times New Roman"/>
          <w:sz w:val="24"/>
          <w:szCs w:val="24"/>
        </w:rPr>
        <w:t>Занятия в</w:t>
      </w:r>
      <w:r w:rsidR="00F62971" w:rsidRPr="005B5C08">
        <w:rPr>
          <w:rFonts w:ascii="Times New Roman" w:hAnsi="Times New Roman" w:cs="Times New Roman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sz w:val="24"/>
          <w:szCs w:val="24"/>
        </w:rPr>
        <w:t xml:space="preserve">объединениях дополнительного образования </w:t>
      </w:r>
      <w:r w:rsidR="00521B66" w:rsidRPr="005B5C08">
        <w:rPr>
          <w:rFonts w:ascii="Times New Roman" w:hAnsi="Times New Roman" w:cs="Times New Roman"/>
          <w:sz w:val="24"/>
          <w:szCs w:val="24"/>
        </w:rPr>
        <w:t xml:space="preserve">проводятся в первой  половине </w:t>
      </w:r>
      <w:r w:rsidR="00F62971" w:rsidRPr="005B5C08">
        <w:rPr>
          <w:rFonts w:ascii="Times New Roman" w:hAnsi="Times New Roman" w:cs="Times New Roman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sz w:val="24"/>
          <w:szCs w:val="24"/>
        </w:rPr>
        <w:t xml:space="preserve"> дня. 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  </w:t>
      </w:r>
      <w:r w:rsidR="00663059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40BA0" w:rsidRPr="005B5C08">
        <w:rPr>
          <w:rFonts w:ascii="Times New Roman" w:hAnsi="Times New Roman" w:cs="Times New Roman"/>
          <w:sz w:val="24"/>
          <w:szCs w:val="24"/>
        </w:rPr>
        <w:t xml:space="preserve"> объединениях дополнительного образования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осуществляется  в одновозрастных и разновозрастных объединениях по интересам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(кружок,  группа, клуб, студия, команда, театр, ансамбль и др.).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Далее именуются "объединения".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МОЦО №1»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имеют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свое название, отражающее их специфику или направленность деятельности.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Каждый обучающийся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может заниматься в нескольких объединениях, менять их в течение учебного года.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Численный состав (наполняемость) объединения определяется образовательной программой дополнительного образования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характером деятельности,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психофизическими особенностями обучающихся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, условиями работы.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3.15. </w:t>
      </w:r>
      <w:r w:rsidR="00663059" w:rsidRPr="005B5C08">
        <w:rPr>
          <w:rFonts w:ascii="Times New Roman" w:hAnsi="Times New Roman" w:cs="Times New Roman"/>
          <w:color w:val="000000"/>
          <w:sz w:val="24"/>
          <w:szCs w:val="24"/>
        </w:rPr>
        <w:t>Обучение в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объединениях дополнительного образования осуществляется на русском языке.</w:t>
      </w:r>
    </w:p>
    <w:p w:rsidR="00ED1A5D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Зачисление производ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>ится с учетом специфики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и особенностей программы. 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sz w:val="24"/>
          <w:szCs w:val="24"/>
        </w:rPr>
        <w:t xml:space="preserve">3.17. </w:t>
      </w:r>
      <w:r w:rsidR="00A40BA0" w:rsidRPr="005B5C08">
        <w:rPr>
          <w:rFonts w:ascii="Times New Roman" w:hAnsi="Times New Roman" w:cs="Times New Roman"/>
          <w:sz w:val="24"/>
          <w:szCs w:val="24"/>
        </w:rPr>
        <w:t>Числен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ный  состав  каждого  объединения, продолжительность занятий, количество часов занятий в неделю регламентируются действующими санитарными  нормами и правилами.</w:t>
      </w:r>
    </w:p>
    <w:p w:rsidR="00ED1A5D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3.18.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занятий исчисляется в академических часах. 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3.19.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объединений совместно с 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родители (законные  представители) без включения их в основной состав объединения при наличии условий и согласия руководителя объединения.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3.20.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исциплина в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объединениях дополнительного образования  поддерживается на основе уважения человеческого достоинства обучающихся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персонала.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3.21.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методов физического и психического насилия по отношению к 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3. 22. 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ГКОУ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МОЦО №1»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несет в установленном законодательством РФ порядке ответственность </w:t>
      </w:r>
      <w:proofErr w:type="gramStart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0BA0" w:rsidRPr="005B5C08" w:rsidRDefault="00A40BA0" w:rsidP="00E50434">
      <w:pPr>
        <w:pStyle w:val="HTML"/>
        <w:numPr>
          <w:ilvl w:val="1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реализацию не в полном объеме образовательных программ в соответствии с утвержденными учебными планами;</w:t>
      </w:r>
    </w:p>
    <w:p w:rsidR="00A40BA0" w:rsidRPr="005B5C08" w:rsidRDefault="00A40BA0" w:rsidP="00E50434">
      <w:pPr>
        <w:pStyle w:val="HTML"/>
        <w:numPr>
          <w:ilvl w:val="1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качество реализуемых образовательных программ;</w:t>
      </w:r>
    </w:p>
    <w:p w:rsidR="00A40BA0" w:rsidRPr="005B5C08" w:rsidRDefault="00A40BA0" w:rsidP="00E50434">
      <w:pPr>
        <w:pStyle w:val="HTML"/>
        <w:numPr>
          <w:ilvl w:val="1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соответствие форм, методов и средств организации образовательного процесса возрасту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3BC9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971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интересам и потребностям обучающихся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BA0" w:rsidRPr="005B5C08" w:rsidRDefault="00F62971" w:rsidP="00E50434">
      <w:pPr>
        <w:pStyle w:val="HTML"/>
        <w:numPr>
          <w:ilvl w:val="1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жизнь и здоровье обучающихся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работников  во время образовательного процесса;</w:t>
      </w:r>
    </w:p>
    <w:p w:rsidR="00A40BA0" w:rsidRPr="005B5C08" w:rsidRDefault="00A40BA0" w:rsidP="00E50434">
      <w:pPr>
        <w:pStyle w:val="HTML"/>
        <w:numPr>
          <w:ilvl w:val="1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нарушение прав и свобод обучающихся и работников.</w:t>
      </w:r>
    </w:p>
    <w:p w:rsidR="00A40BA0" w:rsidRPr="005B5C08" w:rsidRDefault="00E50434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3.23.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663059" w:rsidRPr="005B5C08" w:rsidRDefault="00ED1A5D" w:rsidP="00E50434">
      <w:pPr>
        <w:pStyle w:val="HTML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E50434" w:rsidRPr="005B5C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0434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Запрещается привлекать обучающихся без их согласия и согласия их родителей (законных  представителей) к труду, не предусмотренному образовательными программами в соответствии с Законом РФ "Об образовании".</w:t>
      </w:r>
    </w:p>
    <w:p w:rsidR="00A40BA0" w:rsidRPr="005B5C08" w:rsidRDefault="00A40BA0" w:rsidP="00E50434">
      <w:pPr>
        <w:pStyle w:val="HTML"/>
        <w:spacing w:line="276" w:lineRule="auto"/>
        <w:ind w:left="142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A0" w:rsidRPr="00500250" w:rsidRDefault="00A40BA0" w:rsidP="00860BE2">
      <w:pPr>
        <w:pStyle w:val="HTML"/>
        <w:spacing w:line="276" w:lineRule="auto"/>
        <w:ind w:firstLine="65"/>
        <w:jc w:val="center"/>
        <w:rPr>
          <w:rFonts w:ascii="Times New Roman" w:hAnsi="Times New Roman" w:cs="Times New Roman"/>
          <w:color w:val="000000"/>
          <w:szCs w:val="28"/>
        </w:rPr>
      </w:pPr>
      <w:r w:rsidRPr="00500250">
        <w:rPr>
          <w:rFonts w:ascii="Times New Roman" w:hAnsi="Times New Roman" w:cs="Times New Roman"/>
          <w:b/>
          <w:color w:val="000000"/>
          <w:szCs w:val="28"/>
        </w:rPr>
        <w:lastRenderedPageBreak/>
        <w:t>4. Участники образовательного процесса</w:t>
      </w:r>
    </w:p>
    <w:p w:rsidR="00663059" w:rsidRPr="00500250" w:rsidRDefault="00663059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Cs w:val="28"/>
        </w:rPr>
      </w:pPr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B5C08">
        <w:rPr>
          <w:rFonts w:ascii="Times New Roman" w:hAnsi="Times New Roman" w:cs="Times New Roman"/>
          <w:sz w:val="24"/>
          <w:szCs w:val="24"/>
        </w:rPr>
        <w:t>Участниками обр</w:t>
      </w:r>
      <w:r w:rsidR="002F0EAF" w:rsidRPr="005B5C08">
        <w:rPr>
          <w:rFonts w:ascii="Times New Roman" w:hAnsi="Times New Roman" w:cs="Times New Roman"/>
          <w:sz w:val="24"/>
          <w:szCs w:val="24"/>
        </w:rPr>
        <w:t>азовательного процесса в</w:t>
      </w:r>
      <w:r w:rsidRPr="005B5C08">
        <w:rPr>
          <w:rFonts w:ascii="Times New Roman" w:hAnsi="Times New Roman" w:cs="Times New Roman"/>
          <w:sz w:val="24"/>
          <w:szCs w:val="24"/>
        </w:rPr>
        <w:t xml:space="preserve"> объединениях дополнительного образования являются обучающиеся, педагогические работники, родители (законные представители).</w:t>
      </w:r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Зачисление обуч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>ающихся в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дополнительного образования осуществляется на основании добровольного волеизъявления обучающегося или их родителей (законных представителей).</w:t>
      </w:r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обу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объединений дополнительного образования обеспечивается возможность ознакомления с содержанием образовательного процесса.</w:t>
      </w:r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обучающихся,  родителей (законных представителей), работ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ников определяются Уставом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>МОЦО №1»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и иными предусмотренными Уставом актами.</w:t>
      </w:r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педагогической деятельности в учреждении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в системе дополнительного образования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40BA0" w:rsidRPr="005B5C08" w:rsidRDefault="00A40BA0" w:rsidP="00A40BA0">
      <w:pPr>
        <w:pStyle w:val="HTML"/>
        <w:numPr>
          <w:ilvl w:val="0"/>
          <w:numId w:val="4"/>
        </w:numPr>
        <w:spacing w:line="276" w:lineRule="auto"/>
        <w:ind w:left="115" w:firstLine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sz w:val="24"/>
          <w:szCs w:val="24"/>
        </w:rPr>
        <w:t>Отношения работника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5B5C08">
        <w:rPr>
          <w:rFonts w:ascii="Times New Roman" w:hAnsi="Times New Roman" w:cs="Times New Roman"/>
          <w:sz w:val="24"/>
          <w:szCs w:val="24"/>
        </w:rPr>
        <w:t xml:space="preserve">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BA38C2" w:rsidRPr="005B5C08" w:rsidRDefault="00BA38C2" w:rsidP="00A40BA0">
      <w:pPr>
        <w:pStyle w:val="HTML"/>
        <w:spacing w:line="276" w:lineRule="auto"/>
        <w:ind w:firstLine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A0" w:rsidRPr="00500250" w:rsidRDefault="00A40BA0" w:rsidP="00BA38C2">
      <w:pPr>
        <w:pStyle w:val="HTML"/>
        <w:spacing w:line="276" w:lineRule="auto"/>
        <w:ind w:firstLine="65"/>
        <w:jc w:val="center"/>
        <w:rPr>
          <w:rFonts w:ascii="Times New Roman" w:hAnsi="Times New Roman" w:cs="Times New Roman"/>
          <w:color w:val="000000"/>
          <w:szCs w:val="28"/>
        </w:rPr>
      </w:pPr>
      <w:r w:rsidRPr="00500250">
        <w:rPr>
          <w:rFonts w:ascii="Times New Roman" w:hAnsi="Times New Roman" w:cs="Times New Roman"/>
          <w:b/>
          <w:color w:val="000000"/>
          <w:szCs w:val="28"/>
        </w:rPr>
        <w:t>5. Права и обязанности участников образовательного процесса</w:t>
      </w:r>
      <w:r w:rsidR="00BA38C2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663059" w:rsidRPr="00500250" w:rsidRDefault="00663059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Cs w:val="28"/>
        </w:rPr>
      </w:pP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правам 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получение бесплатного дополнительного образования;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выбор образовательной программы в соответствии со своими способностями, потреб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>ностями и возможностями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дополнительного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условиями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объединений дополнительного образования;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уважение человеческого достоинства;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свобода совести и информации;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свободное выражение собственных взглядов и убеждений;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свободного перехода из 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в объединение 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года;</w:t>
      </w:r>
    </w:p>
    <w:p w:rsidR="00A40BA0" w:rsidRPr="005B5C08" w:rsidRDefault="00A40BA0" w:rsidP="00A40BA0">
      <w:pPr>
        <w:pStyle w:val="HTML"/>
        <w:numPr>
          <w:ilvl w:val="1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свободное посещение мероприятий, не предусмотренных учебным планом.</w:t>
      </w: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основным обязанностям обучающихся, воспитанников относятся:</w:t>
      </w:r>
    </w:p>
    <w:p w:rsidR="00A40BA0" w:rsidRPr="005B5C08" w:rsidRDefault="00A40BA0" w:rsidP="00A40BA0">
      <w:pPr>
        <w:pStyle w:val="HTML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выполнение требований настоящего Положения, пра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вил внутреннего распорядка </w:t>
      </w:r>
      <w:r w:rsidR="00ED1A5D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ГКОУ « МОЦО №1»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A40BA0" w:rsidRPr="005B5C08" w:rsidRDefault="00A40BA0" w:rsidP="00A40BA0">
      <w:pPr>
        <w:pStyle w:val="HTML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чести и 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 всех участников 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объединений дополнительного образования;</w:t>
      </w:r>
    </w:p>
    <w:p w:rsidR="00BB10A5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бере</w:t>
      </w:r>
      <w:r w:rsidR="002F0EAF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жное отношение к имуществу </w:t>
      </w:r>
      <w:r w:rsidR="00BB10A5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« МОЦО №1». </w:t>
      </w: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правам родителей (законных представителей) относятся:</w:t>
      </w:r>
    </w:p>
    <w:p w:rsidR="00A40BA0" w:rsidRPr="005B5C08" w:rsidRDefault="00A40BA0" w:rsidP="00A40BA0">
      <w:pPr>
        <w:pStyle w:val="HTML"/>
        <w:numPr>
          <w:ilvl w:val="0"/>
          <w:numId w:val="8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защита законных прав и интересов </w:t>
      </w:r>
      <w:r w:rsidR="00860BE2" w:rsidRPr="005B5C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BA0" w:rsidRPr="005B5C08" w:rsidRDefault="00A40BA0" w:rsidP="00A40BA0">
      <w:pPr>
        <w:pStyle w:val="HTML"/>
        <w:numPr>
          <w:ilvl w:val="0"/>
          <w:numId w:val="8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знакомство с содержанием образовательного процесса и успехами 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BA0" w:rsidRPr="005B5C08" w:rsidRDefault="00A40BA0" w:rsidP="00A40BA0">
      <w:pPr>
        <w:pStyle w:val="HTML"/>
        <w:numPr>
          <w:ilvl w:val="0"/>
          <w:numId w:val="8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выбор образовательной программы для </w:t>
      </w:r>
      <w:proofErr w:type="gramStart"/>
      <w:r w:rsidRPr="005B5C0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</w:t>
      </w:r>
      <w:r w:rsidR="00FD1ABE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с условиями, имеющимися в </w:t>
      </w:r>
      <w:r w:rsidR="00860BE2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« МОЦО №1». </w:t>
      </w: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основным обязанностям родителей (законных представителей) относятся:</w:t>
      </w:r>
    </w:p>
    <w:p w:rsidR="00A40BA0" w:rsidRPr="005B5C08" w:rsidRDefault="00A40BA0" w:rsidP="00A40BA0">
      <w:pPr>
        <w:pStyle w:val="HTML"/>
        <w:numPr>
          <w:ilvl w:val="0"/>
          <w:numId w:val="9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обязанности родителей как первых педагогов;</w:t>
      </w:r>
    </w:p>
    <w:p w:rsidR="00A40BA0" w:rsidRPr="005B5C08" w:rsidRDefault="00A40BA0" w:rsidP="00A40BA0">
      <w:pPr>
        <w:pStyle w:val="HTML"/>
        <w:numPr>
          <w:ilvl w:val="0"/>
          <w:numId w:val="9"/>
        </w:numPr>
        <w:spacing w:line="276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воспитание и обес</w:t>
      </w:r>
      <w:r w:rsidR="00FD1ABE" w:rsidRPr="005B5C08">
        <w:rPr>
          <w:rFonts w:ascii="Times New Roman" w:hAnsi="Times New Roman" w:cs="Times New Roman"/>
          <w:color w:val="000000"/>
          <w:sz w:val="24"/>
          <w:szCs w:val="24"/>
        </w:rPr>
        <w:t>печение получения детьми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 образования.</w:t>
      </w: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основным правам педагогических работников относятся:</w:t>
      </w:r>
    </w:p>
    <w:p w:rsidR="00A40BA0" w:rsidRPr="005B5C08" w:rsidRDefault="00A40BA0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            -защита профессиональной чести и достоинства;</w:t>
      </w:r>
    </w:p>
    <w:p w:rsidR="00A40BA0" w:rsidRPr="005B5C08" w:rsidRDefault="00A40BA0" w:rsidP="00A40BA0">
      <w:pPr>
        <w:pStyle w:val="HTM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-педагогически обоснованная свобода выбора и использование методик обучения и воспитания, учебных пособий и материалов,</w:t>
      </w:r>
    </w:p>
    <w:p w:rsidR="00A40BA0" w:rsidRPr="005B5C08" w:rsidRDefault="00A40BA0" w:rsidP="00A40BA0">
      <w:pPr>
        <w:pStyle w:val="HTM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-повышение квалификации;</w:t>
      </w:r>
    </w:p>
    <w:p w:rsidR="00A40BA0" w:rsidRPr="005B5C08" w:rsidRDefault="00A40BA0" w:rsidP="00A40BA0">
      <w:pPr>
        <w:pStyle w:val="HTM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-социальные гарантии и льготы в порядке, установленном законодательством РФ;</w:t>
      </w:r>
    </w:p>
    <w:p w:rsidR="00A40BA0" w:rsidRPr="005B5C08" w:rsidRDefault="00A40BA0" w:rsidP="00A40BA0">
      <w:pPr>
        <w:pStyle w:val="HTM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-другие дополнительные льготы и права, предусмотренные законодательством РФ.</w:t>
      </w:r>
    </w:p>
    <w:p w:rsidR="00A40BA0" w:rsidRPr="005B5C08" w:rsidRDefault="00A40BA0" w:rsidP="00A40BA0">
      <w:pPr>
        <w:pStyle w:val="HTML"/>
        <w:numPr>
          <w:ilvl w:val="0"/>
          <w:numId w:val="5"/>
        </w:numPr>
        <w:spacing w:line="276" w:lineRule="auto"/>
        <w:ind w:left="115"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К основным обязанностям педагогических работников относятся:</w:t>
      </w:r>
    </w:p>
    <w:p w:rsidR="00A40BA0" w:rsidRPr="005B5C08" w:rsidRDefault="00FD1ABE" w:rsidP="00A40BA0">
      <w:pPr>
        <w:pStyle w:val="HTML"/>
        <w:numPr>
          <w:ilvl w:val="0"/>
          <w:numId w:val="10"/>
        </w:numPr>
        <w:spacing w:line="276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Устава </w:t>
      </w:r>
      <w:r w:rsidR="00BB10A5"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ГКОУ « МОЦО №1»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, настоящего Положения, правил внутреннего трудового распорядка;</w:t>
      </w:r>
    </w:p>
    <w:p w:rsidR="00A40BA0" w:rsidRPr="005B5C08" w:rsidRDefault="00A40BA0" w:rsidP="00A40BA0">
      <w:pPr>
        <w:pStyle w:val="HTML"/>
        <w:numPr>
          <w:ilvl w:val="0"/>
          <w:numId w:val="10"/>
        </w:numPr>
        <w:spacing w:line="276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выполнение условий трудового договора, должностных и функциональных обязанностей.</w:t>
      </w:r>
    </w:p>
    <w:p w:rsidR="00A40BA0" w:rsidRPr="005B5C08" w:rsidRDefault="00A40BA0" w:rsidP="00A40BA0">
      <w:pPr>
        <w:pStyle w:val="HTML"/>
        <w:numPr>
          <w:ilvl w:val="0"/>
          <w:numId w:val="10"/>
        </w:numPr>
        <w:spacing w:line="276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>Соблюдение установленных санитарных норм и требований, правил техники безопасности, пожарной безопасности.</w:t>
      </w:r>
    </w:p>
    <w:p w:rsidR="00A40BA0" w:rsidRPr="005B5C08" w:rsidRDefault="00A40BA0" w:rsidP="00A40BA0">
      <w:pPr>
        <w:pStyle w:val="HTM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A0" w:rsidRPr="005B5C08" w:rsidRDefault="00A40BA0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A0" w:rsidRPr="00500250" w:rsidRDefault="00A40BA0" w:rsidP="00A40BA0">
      <w:pPr>
        <w:pStyle w:val="HTML"/>
        <w:spacing w:line="276" w:lineRule="auto"/>
        <w:ind w:firstLine="65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A40BA0" w:rsidRPr="00500250" w:rsidRDefault="00A40BA0" w:rsidP="00A40BA0">
      <w:pPr>
        <w:pStyle w:val="HTML"/>
        <w:spacing w:line="276" w:lineRule="auto"/>
        <w:ind w:firstLine="65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00250">
        <w:rPr>
          <w:rFonts w:ascii="Times New Roman" w:hAnsi="Times New Roman" w:cs="Times New Roman"/>
          <w:b/>
          <w:color w:val="000000"/>
          <w:szCs w:val="28"/>
        </w:rPr>
        <w:t>6. Имущество и средства</w:t>
      </w:r>
      <w:r w:rsidR="00FD1ABE" w:rsidRPr="00500250">
        <w:rPr>
          <w:rFonts w:ascii="Times New Roman" w:hAnsi="Times New Roman" w:cs="Times New Roman"/>
          <w:b/>
          <w:color w:val="000000"/>
          <w:szCs w:val="28"/>
        </w:rPr>
        <w:t xml:space="preserve"> для организации работы </w:t>
      </w:r>
      <w:r w:rsidRPr="00500250">
        <w:rPr>
          <w:rFonts w:ascii="Times New Roman" w:hAnsi="Times New Roman" w:cs="Times New Roman"/>
          <w:b/>
          <w:color w:val="000000"/>
          <w:szCs w:val="28"/>
        </w:rPr>
        <w:t>объединений дополнительного образования</w:t>
      </w:r>
    </w:p>
    <w:p w:rsidR="00A40BA0" w:rsidRPr="00500250" w:rsidRDefault="00A40BA0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Cs w:val="28"/>
        </w:rPr>
      </w:pPr>
    </w:p>
    <w:p w:rsidR="00A40BA0" w:rsidRPr="005B5C08" w:rsidRDefault="00FD1ABE" w:rsidP="00A40BA0">
      <w:pPr>
        <w:pStyle w:val="HTML"/>
        <w:spacing w:line="276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       6.1.За </w:t>
      </w:r>
      <w:r w:rsidR="00A40BA0" w:rsidRPr="005B5C08">
        <w:rPr>
          <w:rFonts w:ascii="Times New Roman" w:hAnsi="Times New Roman" w:cs="Times New Roman"/>
          <w:color w:val="000000"/>
          <w:sz w:val="24"/>
          <w:szCs w:val="24"/>
        </w:rPr>
        <w:t>объединениями дополнительного образования закрепляются помещения, оборудование, инвентарь, необходимые  для осуществления его деятельности, выделенны</w:t>
      </w:r>
      <w:r w:rsidRPr="005B5C0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BB10A5" w:rsidRPr="005B5C08">
        <w:rPr>
          <w:rFonts w:ascii="Times New Roman" w:hAnsi="Times New Roman" w:cs="Times New Roman"/>
          <w:color w:val="000000"/>
          <w:sz w:val="24"/>
          <w:szCs w:val="24"/>
        </w:rPr>
        <w:t>ГКОУ « МОЦО №1» .</w:t>
      </w:r>
    </w:p>
    <w:p w:rsidR="00A40BA0" w:rsidRPr="005B5C08" w:rsidRDefault="00A40BA0" w:rsidP="00A40BA0">
      <w:pPr>
        <w:pStyle w:val="HTML"/>
        <w:ind w:firstLine="65"/>
        <w:jc w:val="both"/>
        <w:rPr>
          <w:sz w:val="24"/>
          <w:szCs w:val="24"/>
        </w:rPr>
      </w:pPr>
    </w:p>
    <w:p w:rsidR="000B4F9C" w:rsidRPr="005B5C08" w:rsidRDefault="000B4F9C">
      <w:pPr>
        <w:rPr>
          <w:sz w:val="24"/>
          <w:szCs w:val="24"/>
        </w:rPr>
      </w:pPr>
    </w:p>
    <w:sectPr w:rsidR="000B4F9C" w:rsidRPr="005B5C08" w:rsidSect="000B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FE"/>
    <w:multiLevelType w:val="multilevel"/>
    <w:tmpl w:val="DF323F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BB842CB"/>
    <w:multiLevelType w:val="hybridMultilevel"/>
    <w:tmpl w:val="4E6AB7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A1AC2"/>
    <w:multiLevelType w:val="hybridMultilevel"/>
    <w:tmpl w:val="ECBEF4B4"/>
    <w:lvl w:ilvl="0" w:tplc="355692AA">
      <w:start w:val="1"/>
      <w:numFmt w:val="decimal"/>
      <w:lvlText w:val="5.%1"/>
      <w:lvlJc w:val="left"/>
      <w:pPr>
        <w:ind w:left="835" w:hanging="360"/>
      </w:p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9516540"/>
    <w:multiLevelType w:val="hybridMultilevel"/>
    <w:tmpl w:val="11BEF0BE"/>
    <w:lvl w:ilvl="0" w:tplc="966E7F58">
      <w:start w:val="1"/>
      <w:numFmt w:val="decimal"/>
      <w:lvlText w:val="4.%1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B56C02"/>
    <w:multiLevelType w:val="hybridMultilevel"/>
    <w:tmpl w:val="80E65BF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ADE78D5"/>
    <w:multiLevelType w:val="multilevel"/>
    <w:tmpl w:val="9F225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6">
    <w:nsid w:val="3148532E"/>
    <w:multiLevelType w:val="multilevel"/>
    <w:tmpl w:val="BD82C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7">
    <w:nsid w:val="48150868"/>
    <w:multiLevelType w:val="hybridMultilevel"/>
    <w:tmpl w:val="4E044764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93775B0"/>
    <w:multiLevelType w:val="multilevel"/>
    <w:tmpl w:val="63063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9">
    <w:nsid w:val="4ECE77B7"/>
    <w:multiLevelType w:val="hybridMultilevel"/>
    <w:tmpl w:val="F8406AAA"/>
    <w:lvl w:ilvl="0" w:tplc="355692AA">
      <w:start w:val="1"/>
      <w:numFmt w:val="decimal"/>
      <w:lvlText w:val="5.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AF3552"/>
    <w:multiLevelType w:val="hybridMultilevel"/>
    <w:tmpl w:val="A4D87842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4684093"/>
    <w:multiLevelType w:val="hybridMultilevel"/>
    <w:tmpl w:val="9014DF14"/>
    <w:lvl w:ilvl="0" w:tplc="BBC62B5E">
      <w:start w:val="1"/>
      <w:numFmt w:val="decimal"/>
      <w:lvlText w:val="3.%1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853C61"/>
    <w:multiLevelType w:val="multilevel"/>
    <w:tmpl w:val="4B009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13">
    <w:nsid w:val="6EC84F01"/>
    <w:multiLevelType w:val="hybridMultilevel"/>
    <w:tmpl w:val="56567D24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70E67DB5"/>
    <w:multiLevelType w:val="hybridMultilevel"/>
    <w:tmpl w:val="D28CFBB8"/>
    <w:lvl w:ilvl="0" w:tplc="92FA1924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171B0"/>
    <w:multiLevelType w:val="hybridMultilevel"/>
    <w:tmpl w:val="5094C958"/>
    <w:lvl w:ilvl="0" w:tplc="E9249952">
      <w:start w:val="1"/>
      <w:numFmt w:val="decimal"/>
      <w:lvlText w:val="2.%1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BA0"/>
    <w:rsid w:val="000B4F9C"/>
    <w:rsid w:val="00144902"/>
    <w:rsid w:val="0014629C"/>
    <w:rsid w:val="00171167"/>
    <w:rsid w:val="001D2D51"/>
    <w:rsid w:val="002414CD"/>
    <w:rsid w:val="002C6301"/>
    <w:rsid w:val="002F0EAF"/>
    <w:rsid w:val="004C7ADD"/>
    <w:rsid w:val="00500250"/>
    <w:rsid w:val="00521B66"/>
    <w:rsid w:val="00526306"/>
    <w:rsid w:val="00596AD4"/>
    <w:rsid w:val="005B0977"/>
    <w:rsid w:val="005B5C08"/>
    <w:rsid w:val="00631C70"/>
    <w:rsid w:val="00663059"/>
    <w:rsid w:val="006B2EB7"/>
    <w:rsid w:val="007066EB"/>
    <w:rsid w:val="008171EB"/>
    <w:rsid w:val="00860BE2"/>
    <w:rsid w:val="009C62CC"/>
    <w:rsid w:val="00A40BA0"/>
    <w:rsid w:val="00B23908"/>
    <w:rsid w:val="00B53BC9"/>
    <w:rsid w:val="00B83244"/>
    <w:rsid w:val="00BA38C2"/>
    <w:rsid w:val="00BB10A5"/>
    <w:rsid w:val="00BE648E"/>
    <w:rsid w:val="00C42749"/>
    <w:rsid w:val="00C97EEF"/>
    <w:rsid w:val="00CA03A6"/>
    <w:rsid w:val="00CC7602"/>
    <w:rsid w:val="00D23FC9"/>
    <w:rsid w:val="00D91FB3"/>
    <w:rsid w:val="00E45886"/>
    <w:rsid w:val="00E50434"/>
    <w:rsid w:val="00ED1A5D"/>
    <w:rsid w:val="00ED34A0"/>
    <w:rsid w:val="00F62971"/>
    <w:rsid w:val="00FD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4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40BA0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4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5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40BA0"/>
    <w:rPr>
      <w:rFonts w:ascii="Courier New" w:eastAsia="Times New Roman" w:hAnsi="Courier New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Uzer</cp:lastModifiedBy>
  <cp:revision>31</cp:revision>
  <cp:lastPrinted>2020-06-17T02:58:00Z</cp:lastPrinted>
  <dcterms:created xsi:type="dcterms:W3CDTF">2012-06-18T04:51:00Z</dcterms:created>
  <dcterms:modified xsi:type="dcterms:W3CDTF">2020-09-02T03:32:00Z</dcterms:modified>
</cp:coreProperties>
</file>